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7B" w:rsidRPr="00C04E00" w:rsidRDefault="00A3742C" w:rsidP="00A3742C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710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  <w:gridCol w:w="4943"/>
        <w:gridCol w:w="524"/>
      </w:tblGrid>
      <w:tr w:rsidR="00D618DF" w:rsidRPr="00C04E00" w:rsidTr="00A45A60">
        <w:trPr>
          <w:jc w:val="center"/>
        </w:trPr>
        <w:tc>
          <w:tcPr>
            <w:tcW w:w="1587" w:type="dxa"/>
            <w:gridSpan w:val="2"/>
          </w:tcPr>
          <w:p w:rsidR="00A3742C" w:rsidRPr="00C04E00" w:rsidRDefault="00A3742C" w:rsidP="00A37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zjazd</w:t>
            </w:r>
          </w:p>
          <w:p w:rsidR="00D618DF" w:rsidRPr="00C04E00" w:rsidRDefault="00A3742C" w:rsidP="00A37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20-21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67" w:type="dxa"/>
            <w:gridSpan w:val="2"/>
          </w:tcPr>
          <w:p w:rsidR="00D618DF" w:rsidRPr="00C04E00" w:rsidRDefault="00A45A60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3742C" w:rsidRPr="00C04E00" w:rsidTr="00A45A60">
        <w:trPr>
          <w:jc w:val="center"/>
        </w:trPr>
        <w:tc>
          <w:tcPr>
            <w:tcW w:w="392" w:type="dxa"/>
          </w:tcPr>
          <w:p w:rsidR="00A3742C" w:rsidRPr="00C04E00" w:rsidRDefault="00A3742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A3742C" w:rsidRPr="00C04E00" w:rsidRDefault="00A3742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A3742C" w:rsidRPr="00366E91" w:rsidRDefault="00A3742C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3742C" w:rsidRPr="00C04E00" w:rsidRDefault="00A3742C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A3742C" w:rsidRDefault="00A3742C" w:rsidP="00C91B08">
            <w:r w:rsidRPr="006E6C52">
              <w:rPr>
                <w:rFonts w:ascii="Times New Roman" w:hAnsi="Times New Roman" w:cs="Times New Roman"/>
                <w:sz w:val="20"/>
                <w:szCs w:val="20"/>
              </w:rPr>
              <w:t>Prowadzenie wyceny aktywów i pasywów oraz ustalanie wyniku finansowego (JA)</w:t>
            </w:r>
          </w:p>
        </w:tc>
        <w:tc>
          <w:tcPr>
            <w:tcW w:w="524" w:type="dxa"/>
          </w:tcPr>
          <w:p w:rsidR="00A3742C" w:rsidRPr="00C04E00" w:rsidRDefault="00A3742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742C" w:rsidRPr="00C04E00" w:rsidTr="00A45A60">
        <w:trPr>
          <w:jc w:val="center"/>
        </w:trPr>
        <w:tc>
          <w:tcPr>
            <w:tcW w:w="392" w:type="dxa"/>
          </w:tcPr>
          <w:p w:rsidR="00A3742C" w:rsidRPr="00C04E00" w:rsidRDefault="00A3742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3742C" w:rsidRPr="00C04E00" w:rsidRDefault="00A3742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A3742C" w:rsidRPr="00366E91" w:rsidRDefault="00A3742C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3742C" w:rsidRPr="00C04E00" w:rsidRDefault="00A3742C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A3742C" w:rsidRDefault="00A3742C" w:rsidP="00C91B08">
            <w:r w:rsidRPr="006E6C52">
              <w:rPr>
                <w:rFonts w:ascii="Times New Roman" w:hAnsi="Times New Roman" w:cs="Times New Roman"/>
                <w:sz w:val="20"/>
                <w:szCs w:val="20"/>
              </w:rPr>
              <w:t>Prowadzenie wyceny aktywów i pasywów oraz ustalanie wyniku finansowego (JA)</w:t>
            </w:r>
          </w:p>
        </w:tc>
        <w:tc>
          <w:tcPr>
            <w:tcW w:w="524" w:type="dxa"/>
          </w:tcPr>
          <w:p w:rsidR="00A3742C" w:rsidRDefault="00A3742C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742C" w:rsidRPr="00C04E00" w:rsidTr="00A45A60">
        <w:trPr>
          <w:jc w:val="center"/>
        </w:trPr>
        <w:tc>
          <w:tcPr>
            <w:tcW w:w="392" w:type="dxa"/>
          </w:tcPr>
          <w:p w:rsidR="00A3742C" w:rsidRPr="00C04E00" w:rsidRDefault="00A3742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3742C" w:rsidRPr="00C04E00" w:rsidRDefault="00A3742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A3742C" w:rsidRDefault="00A3742C" w:rsidP="003E6DAC"/>
        </w:tc>
        <w:tc>
          <w:tcPr>
            <w:tcW w:w="628" w:type="dxa"/>
          </w:tcPr>
          <w:p w:rsidR="00A3742C" w:rsidRDefault="00A3742C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A3742C" w:rsidRDefault="00A3742C" w:rsidP="00C91B08">
            <w:r w:rsidRPr="006E6C52">
              <w:rPr>
                <w:rFonts w:ascii="Times New Roman" w:hAnsi="Times New Roman" w:cs="Times New Roman"/>
                <w:sz w:val="20"/>
                <w:szCs w:val="20"/>
              </w:rPr>
              <w:t>Prowadzenie wyceny aktywów i pasywów oraz ustalanie wyniku finansowego (JA)</w:t>
            </w:r>
          </w:p>
        </w:tc>
        <w:tc>
          <w:tcPr>
            <w:tcW w:w="524" w:type="dxa"/>
          </w:tcPr>
          <w:p w:rsidR="00A3742C" w:rsidRDefault="00A3742C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742C" w:rsidRPr="00C04E00" w:rsidTr="00A45A60">
        <w:trPr>
          <w:jc w:val="center"/>
        </w:trPr>
        <w:tc>
          <w:tcPr>
            <w:tcW w:w="392" w:type="dxa"/>
          </w:tcPr>
          <w:p w:rsidR="00A3742C" w:rsidRPr="00C04E00" w:rsidRDefault="00A3742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3742C" w:rsidRPr="00C04E00" w:rsidRDefault="00A3742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A3742C" w:rsidRPr="00366E91" w:rsidRDefault="00A3742C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3742C" w:rsidRDefault="00A3742C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A3742C" w:rsidRDefault="00A3742C" w:rsidP="00C91B08">
            <w:r w:rsidRPr="006E6C52">
              <w:rPr>
                <w:rFonts w:ascii="Times New Roman" w:hAnsi="Times New Roman" w:cs="Times New Roman"/>
                <w:sz w:val="20"/>
                <w:szCs w:val="20"/>
              </w:rPr>
              <w:t>Prowadzenie wyceny aktywów i pasywów oraz ustalanie wyniku finansowego (JA)</w:t>
            </w:r>
          </w:p>
        </w:tc>
        <w:tc>
          <w:tcPr>
            <w:tcW w:w="524" w:type="dxa"/>
          </w:tcPr>
          <w:p w:rsidR="00A3742C" w:rsidRDefault="00A3742C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742C" w:rsidRPr="00C04E00" w:rsidTr="00A45A60">
        <w:trPr>
          <w:jc w:val="center"/>
        </w:trPr>
        <w:tc>
          <w:tcPr>
            <w:tcW w:w="392" w:type="dxa"/>
          </w:tcPr>
          <w:p w:rsidR="00A3742C" w:rsidRPr="00C04E00" w:rsidRDefault="00A3742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3742C" w:rsidRPr="00C04E00" w:rsidRDefault="00A3742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A3742C" w:rsidRPr="00366E91" w:rsidRDefault="00A3742C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3742C" w:rsidRDefault="00A3742C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A3742C" w:rsidRDefault="00A3742C" w:rsidP="00C91B08">
            <w:r w:rsidRPr="006E6C52">
              <w:rPr>
                <w:rFonts w:ascii="Times New Roman" w:hAnsi="Times New Roman" w:cs="Times New Roman"/>
                <w:sz w:val="20"/>
                <w:szCs w:val="20"/>
              </w:rPr>
              <w:t>Prowadzenie wyceny aktywów i pasywów oraz ustalanie wyniku finansowego (JA)</w:t>
            </w:r>
          </w:p>
        </w:tc>
        <w:tc>
          <w:tcPr>
            <w:tcW w:w="524" w:type="dxa"/>
          </w:tcPr>
          <w:p w:rsidR="00A3742C" w:rsidRDefault="00A3742C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742C" w:rsidRPr="00C04E00" w:rsidTr="00A45A6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3742C" w:rsidRPr="00C04E00" w:rsidRDefault="00A3742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A3742C" w:rsidRPr="00C04E00" w:rsidRDefault="00A3742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A3742C" w:rsidRPr="00366E91" w:rsidRDefault="00A3742C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A3742C" w:rsidRDefault="00A3742C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  <w:tcBorders>
              <w:bottom w:val="single" w:sz="18" w:space="0" w:color="000000" w:themeColor="text1"/>
            </w:tcBorders>
          </w:tcPr>
          <w:p w:rsidR="00A3742C" w:rsidRDefault="00A3742C" w:rsidP="00C91B08">
            <w:r w:rsidRPr="00B466AD"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  <w:tcBorders>
              <w:bottom w:val="single" w:sz="18" w:space="0" w:color="000000" w:themeColor="text1"/>
            </w:tcBorders>
          </w:tcPr>
          <w:p w:rsidR="00A3742C" w:rsidRDefault="00A3742C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742C" w:rsidRPr="00C04E00" w:rsidTr="00A45A6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A3742C" w:rsidRPr="00C04E00" w:rsidRDefault="00A3742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A3742C" w:rsidRPr="00C04E00" w:rsidRDefault="00A3742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A3742C" w:rsidRPr="00366E91" w:rsidRDefault="00A3742C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A3742C" w:rsidRPr="002F24C9" w:rsidRDefault="00A3742C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18" w:space="0" w:color="000000" w:themeColor="text1"/>
            </w:tcBorders>
          </w:tcPr>
          <w:p w:rsidR="00A3742C" w:rsidRDefault="00A3742C">
            <w:r w:rsidRPr="00B75DC8"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  <w:tcBorders>
              <w:top w:val="single" w:sz="18" w:space="0" w:color="000000" w:themeColor="text1"/>
            </w:tcBorders>
          </w:tcPr>
          <w:p w:rsidR="00A3742C" w:rsidRDefault="00A3742C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742C" w:rsidRPr="00C04E00" w:rsidTr="00A45A60">
        <w:trPr>
          <w:jc w:val="center"/>
        </w:trPr>
        <w:tc>
          <w:tcPr>
            <w:tcW w:w="392" w:type="dxa"/>
          </w:tcPr>
          <w:p w:rsidR="00A3742C" w:rsidRPr="00C04E00" w:rsidRDefault="00A3742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3742C" w:rsidRPr="00C04E00" w:rsidRDefault="00A3742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A3742C" w:rsidRPr="00366E91" w:rsidRDefault="00A3742C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3742C" w:rsidRPr="002F24C9" w:rsidRDefault="00A3742C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A3742C" w:rsidRDefault="00A3742C">
            <w:r w:rsidRPr="00B75DC8"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</w:tcPr>
          <w:p w:rsidR="00A3742C" w:rsidRDefault="00A3742C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742C" w:rsidRPr="00C04E00" w:rsidTr="00A45A60">
        <w:trPr>
          <w:jc w:val="center"/>
        </w:trPr>
        <w:tc>
          <w:tcPr>
            <w:tcW w:w="392" w:type="dxa"/>
          </w:tcPr>
          <w:p w:rsidR="00A3742C" w:rsidRPr="00C04E00" w:rsidRDefault="00A3742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3742C" w:rsidRPr="00C04E00" w:rsidRDefault="00A3742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A3742C" w:rsidRDefault="00A3742C" w:rsidP="003E6DAC"/>
        </w:tc>
        <w:tc>
          <w:tcPr>
            <w:tcW w:w="628" w:type="dxa"/>
          </w:tcPr>
          <w:p w:rsidR="00A3742C" w:rsidRPr="002F24C9" w:rsidRDefault="00A3742C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A3742C" w:rsidRDefault="00A3742C">
            <w:r w:rsidRPr="00B75DC8"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</w:tcPr>
          <w:p w:rsidR="00A3742C" w:rsidRDefault="00A3742C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742C" w:rsidRPr="00C04E00" w:rsidTr="00A45A60">
        <w:trPr>
          <w:jc w:val="center"/>
        </w:trPr>
        <w:tc>
          <w:tcPr>
            <w:tcW w:w="392" w:type="dxa"/>
          </w:tcPr>
          <w:p w:rsidR="00A3742C" w:rsidRPr="00C04E00" w:rsidRDefault="00A3742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3742C" w:rsidRPr="00C04E00" w:rsidRDefault="00A3742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A3742C" w:rsidRDefault="00A3742C" w:rsidP="003E6DAC"/>
        </w:tc>
        <w:tc>
          <w:tcPr>
            <w:tcW w:w="628" w:type="dxa"/>
          </w:tcPr>
          <w:p w:rsidR="00A3742C" w:rsidRPr="002F24C9" w:rsidRDefault="00A3742C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A3742C" w:rsidRDefault="00A3742C">
            <w:r w:rsidRPr="00B75DC8"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</w:tcPr>
          <w:p w:rsidR="00A3742C" w:rsidRDefault="00A3742C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742C" w:rsidRPr="00C04E00" w:rsidTr="00A45A60">
        <w:trPr>
          <w:jc w:val="center"/>
        </w:trPr>
        <w:tc>
          <w:tcPr>
            <w:tcW w:w="392" w:type="dxa"/>
          </w:tcPr>
          <w:p w:rsidR="00A3742C" w:rsidRPr="00C04E00" w:rsidRDefault="00A3742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3742C" w:rsidRPr="00C04E00" w:rsidRDefault="00A3742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A3742C" w:rsidRPr="00366E91" w:rsidRDefault="00A3742C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3742C" w:rsidRPr="002F24C9" w:rsidRDefault="00A3742C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A3742C" w:rsidRDefault="00A3742C">
            <w:r w:rsidRPr="00B75DC8"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</w:tcPr>
          <w:p w:rsidR="00A3742C" w:rsidRDefault="00A3742C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742C" w:rsidRPr="00C04E00" w:rsidTr="00A45A60">
        <w:trPr>
          <w:jc w:val="center"/>
        </w:trPr>
        <w:tc>
          <w:tcPr>
            <w:tcW w:w="392" w:type="dxa"/>
          </w:tcPr>
          <w:p w:rsidR="00A3742C" w:rsidRPr="00C04E00" w:rsidRDefault="00A3742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A3742C" w:rsidRPr="00C04E00" w:rsidRDefault="00A3742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A3742C" w:rsidRPr="00366E91" w:rsidRDefault="00A3742C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3742C" w:rsidRPr="002F24C9" w:rsidRDefault="00A3742C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A3742C" w:rsidRDefault="00A3742C">
            <w:r w:rsidRPr="00B75DC8"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</w:tcPr>
          <w:p w:rsidR="00A3742C" w:rsidRDefault="00A3742C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502FE6" w:rsidRDefault="00502FE6" w:rsidP="00A3742C">
      <w:pPr>
        <w:rPr>
          <w:rFonts w:ascii="Times New Roman" w:hAnsi="Times New Roman" w:cs="Times New Roman"/>
          <w:b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784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5094"/>
        <w:gridCol w:w="561"/>
      </w:tblGrid>
      <w:tr w:rsidR="008B6018" w:rsidRPr="00C04E00" w:rsidTr="00770136">
        <w:trPr>
          <w:jc w:val="center"/>
        </w:trPr>
        <w:tc>
          <w:tcPr>
            <w:tcW w:w="1587" w:type="dxa"/>
            <w:gridSpan w:val="2"/>
          </w:tcPr>
          <w:p w:rsidR="00A3742C" w:rsidRPr="00C04E00" w:rsidRDefault="00A3742C" w:rsidP="00A37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zjazd</w:t>
            </w:r>
          </w:p>
          <w:p w:rsidR="008B6018" w:rsidRPr="00C04E00" w:rsidRDefault="00A3742C" w:rsidP="00A37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20-21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542" w:type="dxa"/>
            <w:gridSpan w:val="2"/>
          </w:tcPr>
          <w:p w:rsidR="008B6018" w:rsidRPr="00C04E00" w:rsidRDefault="001E1DF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3D57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5" w:type="dxa"/>
            <w:gridSpan w:val="2"/>
          </w:tcPr>
          <w:p w:rsidR="008B6018" w:rsidRPr="00C04E00" w:rsidRDefault="008B6018" w:rsidP="0099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</w:t>
            </w:r>
            <w:r w:rsidR="00994A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3D57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3742C" w:rsidRPr="00C04E00" w:rsidTr="00770136">
        <w:trPr>
          <w:jc w:val="center"/>
        </w:trPr>
        <w:tc>
          <w:tcPr>
            <w:tcW w:w="392" w:type="dxa"/>
          </w:tcPr>
          <w:p w:rsidR="00A3742C" w:rsidRPr="00C04E00" w:rsidRDefault="00A3742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A3742C" w:rsidRPr="00C04E00" w:rsidRDefault="00A3742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A3742C" w:rsidRDefault="00A3742C" w:rsidP="00C91B08">
            <w:r w:rsidRPr="003C1B55"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588" w:type="dxa"/>
          </w:tcPr>
          <w:p w:rsidR="00A3742C" w:rsidRPr="00C04E00" w:rsidRDefault="00A3742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94" w:type="dxa"/>
          </w:tcPr>
          <w:p w:rsidR="00A3742C" w:rsidRPr="00C04E00" w:rsidRDefault="00A3742C" w:rsidP="00D0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3742C" w:rsidRPr="00C04E00" w:rsidRDefault="00A3742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742C" w:rsidRPr="00C04E00" w:rsidTr="00770136">
        <w:trPr>
          <w:jc w:val="center"/>
        </w:trPr>
        <w:tc>
          <w:tcPr>
            <w:tcW w:w="392" w:type="dxa"/>
          </w:tcPr>
          <w:p w:rsidR="00A3742C" w:rsidRPr="00C04E00" w:rsidRDefault="00A3742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3742C" w:rsidRPr="00C04E00" w:rsidRDefault="00A3742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A3742C" w:rsidRDefault="00A3742C" w:rsidP="00C91B08">
            <w:r w:rsidRPr="003C1B55"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588" w:type="dxa"/>
          </w:tcPr>
          <w:p w:rsidR="00A3742C" w:rsidRDefault="00A3742C">
            <w:r w:rsidRPr="001B17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94" w:type="dxa"/>
          </w:tcPr>
          <w:p w:rsidR="00A3742C" w:rsidRDefault="00A3742C"/>
        </w:tc>
        <w:tc>
          <w:tcPr>
            <w:tcW w:w="561" w:type="dxa"/>
          </w:tcPr>
          <w:p w:rsidR="00A3742C" w:rsidRPr="00C04E00" w:rsidRDefault="00A3742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742C" w:rsidRPr="00C04E00" w:rsidTr="00770136">
        <w:trPr>
          <w:jc w:val="center"/>
        </w:trPr>
        <w:tc>
          <w:tcPr>
            <w:tcW w:w="392" w:type="dxa"/>
          </w:tcPr>
          <w:p w:rsidR="00A3742C" w:rsidRPr="00C04E00" w:rsidRDefault="00A3742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3742C" w:rsidRPr="00C04E00" w:rsidRDefault="00A3742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A3742C" w:rsidRDefault="00A3742C" w:rsidP="00C91B08">
            <w:r w:rsidRPr="003C1B55"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588" w:type="dxa"/>
          </w:tcPr>
          <w:p w:rsidR="00A3742C" w:rsidRDefault="00A3742C">
            <w:r w:rsidRPr="001B17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94" w:type="dxa"/>
          </w:tcPr>
          <w:p w:rsidR="00A3742C" w:rsidRDefault="00A3742C"/>
        </w:tc>
        <w:tc>
          <w:tcPr>
            <w:tcW w:w="561" w:type="dxa"/>
          </w:tcPr>
          <w:p w:rsidR="00A3742C" w:rsidRPr="00C04E00" w:rsidRDefault="00A3742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742C" w:rsidRPr="00C04E00" w:rsidTr="00770136">
        <w:trPr>
          <w:jc w:val="center"/>
        </w:trPr>
        <w:tc>
          <w:tcPr>
            <w:tcW w:w="392" w:type="dxa"/>
          </w:tcPr>
          <w:p w:rsidR="00A3742C" w:rsidRPr="00C04E00" w:rsidRDefault="00A3742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3742C" w:rsidRPr="00C04E00" w:rsidRDefault="00A3742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A3742C" w:rsidRDefault="00A3742C" w:rsidP="00C91B08">
            <w:r w:rsidRPr="003C1B55"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588" w:type="dxa"/>
          </w:tcPr>
          <w:p w:rsidR="00A3742C" w:rsidRDefault="00A3742C">
            <w:r w:rsidRPr="001B17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94" w:type="dxa"/>
          </w:tcPr>
          <w:p w:rsidR="00A3742C" w:rsidRDefault="00A3742C"/>
        </w:tc>
        <w:tc>
          <w:tcPr>
            <w:tcW w:w="561" w:type="dxa"/>
          </w:tcPr>
          <w:p w:rsidR="00A3742C" w:rsidRPr="00C04E00" w:rsidRDefault="00A3742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742C" w:rsidRPr="00C04E00" w:rsidTr="00770136">
        <w:trPr>
          <w:jc w:val="center"/>
        </w:trPr>
        <w:tc>
          <w:tcPr>
            <w:tcW w:w="392" w:type="dxa"/>
          </w:tcPr>
          <w:p w:rsidR="00A3742C" w:rsidRPr="00C04E00" w:rsidRDefault="00A3742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3742C" w:rsidRPr="00C04E00" w:rsidRDefault="00A3742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A3742C" w:rsidRDefault="00A3742C" w:rsidP="00C91B08">
            <w:r w:rsidRPr="003C1B55"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588" w:type="dxa"/>
          </w:tcPr>
          <w:p w:rsidR="00A3742C" w:rsidRDefault="00A3742C">
            <w:r w:rsidRPr="001B17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94" w:type="dxa"/>
          </w:tcPr>
          <w:p w:rsidR="00A3742C" w:rsidRDefault="00A3742C" w:rsidP="00EF6D95"/>
        </w:tc>
        <w:tc>
          <w:tcPr>
            <w:tcW w:w="561" w:type="dxa"/>
          </w:tcPr>
          <w:p w:rsidR="00A3742C" w:rsidRPr="00C04E00" w:rsidRDefault="00A3742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742C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3742C" w:rsidRPr="00C04E00" w:rsidRDefault="00A3742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A3742C" w:rsidRPr="00C04E00" w:rsidRDefault="00A3742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A3742C" w:rsidRDefault="00A3742C" w:rsidP="00C91B08">
            <w:r w:rsidRPr="003C1B55"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A3742C" w:rsidRDefault="00A3742C">
            <w:r w:rsidRPr="001B17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94" w:type="dxa"/>
            <w:tcBorders>
              <w:bottom w:val="single" w:sz="18" w:space="0" w:color="000000" w:themeColor="text1"/>
            </w:tcBorders>
          </w:tcPr>
          <w:p w:rsidR="00A3742C" w:rsidRDefault="00A3742C" w:rsidP="00EF6D95"/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A3742C" w:rsidRPr="00C04E00" w:rsidRDefault="00A3742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4D2E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84D2E" w:rsidRPr="00C04E00" w:rsidRDefault="00784D2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784D2E" w:rsidRPr="00C04E00" w:rsidRDefault="00784D2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784D2E" w:rsidRDefault="00784D2E" w:rsidP="003E6DAC">
            <w:r w:rsidRPr="003C1B55"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784D2E" w:rsidRPr="00C04E00" w:rsidRDefault="00784D2E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94" w:type="dxa"/>
            <w:tcBorders>
              <w:top w:val="single" w:sz="18" w:space="0" w:color="000000" w:themeColor="text1"/>
            </w:tcBorders>
          </w:tcPr>
          <w:p w:rsidR="00784D2E" w:rsidRDefault="00784D2E"/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784D2E" w:rsidRPr="00C04E00" w:rsidRDefault="00784D2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4D2E" w:rsidRPr="00C04E00" w:rsidTr="00770136">
        <w:trPr>
          <w:jc w:val="center"/>
        </w:trPr>
        <w:tc>
          <w:tcPr>
            <w:tcW w:w="392" w:type="dxa"/>
          </w:tcPr>
          <w:p w:rsidR="00784D2E" w:rsidRPr="00C04E00" w:rsidRDefault="00784D2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84D2E" w:rsidRPr="00C04E00" w:rsidRDefault="00784D2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784D2E" w:rsidRDefault="00784D2E" w:rsidP="003E6DAC">
            <w:r w:rsidRPr="003C1B55"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588" w:type="dxa"/>
          </w:tcPr>
          <w:p w:rsidR="00784D2E" w:rsidRPr="00C04E00" w:rsidRDefault="00784D2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94" w:type="dxa"/>
          </w:tcPr>
          <w:p w:rsidR="00784D2E" w:rsidRDefault="00784D2E"/>
        </w:tc>
        <w:tc>
          <w:tcPr>
            <w:tcW w:w="561" w:type="dxa"/>
          </w:tcPr>
          <w:p w:rsidR="00784D2E" w:rsidRPr="00C04E00" w:rsidRDefault="00784D2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4D2E" w:rsidRPr="00C04E00" w:rsidTr="00770136">
        <w:trPr>
          <w:jc w:val="center"/>
        </w:trPr>
        <w:tc>
          <w:tcPr>
            <w:tcW w:w="392" w:type="dxa"/>
          </w:tcPr>
          <w:p w:rsidR="00784D2E" w:rsidRPr="00C04E00" w:rsidRDefault="00784D2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84D2E" w:rsidRPr="00C04E00" w:rsidRDefault="00784D2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784D2E" w:rsidRDefault="00784D2E" w:rsidP="003E6DAC">
            <w:r w:rsidRPr="003C1B55"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588" w:type="dxa"/>
          </w:tcPr>
          <w:p w:rsidR="00784D2E" w:rsidRPr="00C04E00" w:rsidRDefault="00784D2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94" w:type="dxa"/>
          </w:tcPr>
          <w:p w:rsidR="00784D2E" w:rsidRDefault="00784D2E"/>
        </w:tc>
        <w:tc>
          <w:tcPr>
            <w:tcW w:w="561" w:type="dxa"/>
          </w:tcPr>
          <w:p w:rsidR="00784D2E" w:rsidRPr="00C04E00" w:rsidRDefault="00784D2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4D2E" w:rsidRPr="00C04E00" w:rsidTr="00770136">
        <w:trPr>
          <w:jc w:val="center"/>
        </w:trPr>
        <w:tc>
          <w:tcPr>
            <w:tcW w:w="392" w:type="dxa"/>
          </w:tcPr>
          <w:p w:rsidR="00784D2E" w:rsidRPr="00C04E00" w:rsidRDefault="00784D2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84D2E" w:rsidRPr="00C04E00" w:rsidRDefault="00784D2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784D2E" w:rsidRDefault="00784D2E">
            <w:r w:rsidRPr="00B13DAD">
              <w:rPr>
                <w:rFonts w:ascii="Times New Roman" w:hAnsi="Times New Roman" w:cs="Times New Roman"/>
                <w:sz w:val="20"/>
                <w:szCs w:val="20"/>
              </w:rPr>
              <w:t>Techn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ologie produkcji piekarskiej </w:t>
            </w:r>
            <w:r w:rsidRPr="00B13DAD">
              <w:rPr>
                <w:rFonts w:ascii="Times New Roman" w:hAnsi="Times New Roman" w:cs="Times New Roman"/>
                <w:sz w:val="20"/>
                <w:szCs w:val="20"/>
              </w:rPr>
              <w:t xml:space="preserve"> (MP)</w:t>
            </w:r>
          </w:p>
        </w:tc>
        <w:tc>
          <w:tcPr>
            <w:tcW w:w="588" w:type="dxa"/>
          </w:tcPr>
          <w:p w:rsidR="00784D2E" w:rsidRPr="00C04E00" w:rsidRDefault="00784D2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94" w:type="dxa"/>
          </w:tcPr>
          <w:p w:rsidR="00784D2E" w:rsidRDefault="00784D2E" w:rsidP="00F97F62"/>
        </w:tc>
        <w:tc>
          <w:tcPr>
            <w:tcW w:w="561" w:type="dxa"/>
          </w:tcPr>
          <w:p w:rsidR="00784D2E" w:rsidRPr="00C04E00" w:rsidRDefault="00784D2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4D2E" w:rsidRPr="00C04E00" w:rsidTr="00770136">
        <w:trPr>
          <w:jc w:val="center"/>
        </w:trPr>
        <w:tc>
          <w:tcPr>
            <w:tcW w:w="392" w:type="dxa"/>
          </w:tcPr>
          <w:p w:rsidR="00784D2E" w:rsidRPr="00C04E00" w:rsidRDefault="00784D2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84D2E" w:rsidRPr="00C04E00" w:rsidRDefault="00784D2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784D2E" w:rsidRDefault="00784D2E">
            <w:r w:rsidRPr="0064567D">
              <w:rPr>
                <w:rFonts w:ascii="Times New Roman" w:hAnsi="Times New Roman" w:cs="Times New Roman"/>
                <w:sz w:val="20"/>
                <w:szCs w:val="20"/>
              </w:rPr>
              <w:t>Technologie produkcji piekarskiej  (MP)</w:t>
            </w:r>
          </w:p>
        </w:tc>
        <w:tc>
          <w:tcPr>
            <w:tcW w:w="588" w:type="dxa"/>
          </w:tcPr>
          <w:p w:rsidR="00784D2E" w:rsidRPr="00C04E00" w:rsidRDefault="00784D2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94" w:type="dxa"/>
          </w:tcPr>
          <w:p w:rsidR="00784D2E" w:rsidRDefault="00784D2E" w:rsidP="00F97F62"/>
        </w:tc>
        <w:tc>
          <w:tcPr>
            <w:tcW w:w="561" w:type="dxa"/>
          </w:tcPr>
          <w:p w:rsidR="00784D2E" w:rsidRPr="00C04E00" w:rsidRDefault="00784D2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4D2E" w:rsidRPr="00C04E00" w:rsidTr="00770136">
        <w:trPr>
          <w:jc w:val="center"/>
        </w:trPr>
        <w:tc>
          <w:tcPr>
            <w:tcW w:w="392" w:type="dxa"/>
          </w:tcPr>
          <w:p w:rsidR="00784D2E" w:rsidRPr="00C04E00" w:rsidRDefault="00784D2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784D2E" w:rsidRPr="00C04E00" w:rsidRDefault="00784D2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784D2E" w:rsidRDefault="00784D2E">
            <w:r w:rsidRPr="0064567D">
              <w:rPr>
                <w:rFonts w:ascii="Times New Roman" w:hAnsi="Times New Roman" w:cs="Times New Roman"/>
                <w:sz w:val="20"/>
                <w:szCs w:val="20"/>
              </w:rPr>
              <w:t>Technologie produkcji piekarskiej  (MP)</w:t>
            </w:r>
          </w:p>
        </w:tc>
        <w:tc>
          <w:tcPr>
            <w:tcW w:w="588" w:type="dxa"/>
          </w:tcPr>
          <w:p w:rsidR="00784D2E" w:rsidRPr="00C04E00" w:rsidRDefault="00784D2E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94" w:type="dxa"/>
          </w:tcPr>
          <w:p w:rsidR="00784D2E" w:rsidRDefault="00784D2E" w:rsidP="00F97F62"/>
        </w:tc>
        <w:tc>
          <w:tcPr>
            <w:tcW w:w="561" w:type="dxa"/>
          </w:tcPr>
          <w:p w:rsidR="00784D2E" w:rsidRPr="00C04E00" w:rsidRDefault="00784D2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1DF8" w:rsidRPr="00C04E00" w:rsidRDefault="001E1DF8" w:rsidP="005C44B5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5276D"/>
    <w:rsid w:val="000655A6"/>
    <w:rsid w:val="00070596"/>
    <w:rsid w:val="000B111A"/>
    <w:rsid w:val="000D214B"/>
    <w:rsid w:val="0012313E"/>
    <w:rsid w:val="00181CCD"/>
    <w:rsid w:val="001E1DF8"/>
    <w:rsid w:val="001E544A"/>
    <w:rsid w:val="001F5B97"/>
    <w:rsid w:val="00204975"/>
    <w:rsid w:val="00216F9F"/>
    <w:rsid w:val="00224765"/>
    <w:rsid w:val="00246F69"/>
    <w:rsid w:val="00272B59"/>
    <w:rsid w:val="00280AED"/>
    <w:rsid w:val="002962EB"/>
    <w:rsid w:val="002C0974"/>
    <w:rsid w:val="002F24C9"/>
    <w:rsid w:val="002F67B5"/>
    <w:rsid w:val="0031310F"/>
    <w:rsid w:val="003226B9"/>
    <w:rsid w:val="00366E91"/>
    <w:rsid w:val="003C2830"/>
    <w:rsid w:val="003D5655"/>
    <w:rsid w:val="003D5752"/>
    <w:rsid w:val="003F7237"/>
    <w:rsid w:val="00423921"/>
    <w:rsid w:val="0044606F"/>
    <w:rsid w:val="00453E7D"/>
    <w:rsid w:val="00476CD9"/>
    <w:rsid w:val="004B595C"/>
    <w:rsid w:val="004C0D90"/>
    <w:rsid w:val="004C110A"/>
    <w:rsid w:val="004C5898"/>
    <w:rsid w:val="004D168C"/>
    <w:rsid w:val="004D5ABC"/>
    <w:rsid w:val="00502FE6"/>
    <w:rsid w:val="00515E35"/>
    <w:rsid w:val="00523286"/>
    <w:rsid w:val="005252D7"/>
    <w:rsid w:val="005345D1"/>
    <w:rsid w:val="0055148B"/>
    <w:rsid w:val="00575D30"/>
    <w:rsid w:val="00577129"/>
    <w:rsid w:val="005B2C56"/>
    <w:rsid w:val="005B7D6A"/>
    <w:rsid w:val="005C44B5"/>
    <w:rsid w:val="005D4A99"/>
    <w:rsid w:val="005D7849"/>
    <w:rsid w:val="0060585A"/>
    <w:rsid w:val="0062456E"/>
    <w:rsid w:val="00634E50"/>
    <w:rsid w:val="006545A2"/>
    <w:rsid w:val="00671E12"/>
    <w:rsid w:val="00697F7B"/>
    <w:rsid w:val="006B5475"/>
    <w:rsid w:val="006F1522"/>
    <w:rsid w:val="006F31E9"/>
    <w:rsid w:val="007223A6"/>
    <w:rsid w:val="00746B88"/>
    <w:rsid w:val="00750AC6"/>
    <w:rsid w:val="00770136"/>
    <w:rsid w:val="007712C2"/>
    <w:rsid w:val="00777FEE"/>
    <w:rsid w:val="00784D2E"/>
    <w:rsid w:val="0079699B"/>
    <w:rsid w:val="007D619F"/>
    <w:rsid w:val="007E24CE"/>
    <w:rsid w:val="007F2809"/>
    <w:rsid w:val="00837AC2"/>
    <w:rsid w:val="00854231"/>
    <w:rsid w:val="00855284"/>
    <w:rsid w:val="0086651E"/>
    <w:rsid w:val="00867ED5"/>
    <w:rsid w:val="008925B4"/>
    <w:rsid w:val="0089325B"/>
    <w:rsid w:val="008A3E49"/>
    <w:rsid w:val="008B5B15"/>
    <w:rsid w:val="008B6018"/>
    <w:rsid w:val="008C14B8"/>
    <w:rsid w:val="008C20D2"/>
    <w:rsid w:val="008F0467"/>
    <w:rsid w:val="008F505E"/>
    <w:rsid w:val="00912DC0"/>
    <w:rsid w:val="009222FE"/>
    <w:rsid w:val="0094683A"/>
    <w:rsid w:val="00953908"/>
    <w:rsid w:val="00962C3D"/>
    <w:rsid w:val="00966C01"/>
    <w:rsid w:val="00971222"/>
    <w:rsid w:val="00982DDD"/>
    <w:rsid w:val="00993C26"/>
    <w:rsid w:val="00994A4A"/>
    <w:rsid w:val="00A014B7"/>
    <w:rsid w:val="00A3742C"/>
    <w:rsid w:val="00A45A60"/>
    <w:rsid w:val="00A9612E"/>
    <w:rsid w:val="00AA25C9"/>
    <w:rsid w:val="00AA6743"/>
    <w:rsid w:val="00AB1E8C"/>
    <w:rsid w:val="00AC018A"/>
    <w:rsid w:val="00AC0588"/>
    <w:rsid w:val="00AC299B"/>
    <w:rsid w:val="00AE7F21"/>
    <w:rsid w:val="00AF2A50"/>
    <w:rsid w:val="00B079BA"/>
    <w:rsid w:val="00B46594"/>
    <w:rsid w:val="00B6387E"/>
    <w:rsid w:val="00B6401A"/>
    <w:rsid w:val="00B91899"/>
    <w:rsid w:val="00BC439C"/>
    <w:rsid w:val="00BF1A8B"/>
    <w:rsid w:val="00C02D41"/>
    <w:rsid w:val="00C04E00"/>
    <w:rsid w:val="00C1220B"/>
    <w:rsid w:val="00C24F50"/>
    <w:rsid w:val="00C46A45"/>
    <w:rsid w:val="00C5585B"/>
    <w:rsid w:val="00C607F6"/>
    <w:rsid w:val="00C6334D"/>
    <w:rsid w:val="00C86BF5"/>
    <w:rsid w:val="00C90483"/>
    <w:rsid w:val="00CA56F4"/>
    <w:rsid w:val="00CD6432"/>
    <w:rsid w:val="00D00046"/>
    <w:rsid w:val="00D05718"/>
    <w:rsid w:val="00D11DE9"/>
    <w:rsid w:val="00D1392A"/>
    <w:rsid w:val="00D15950"/>
    <w:rsid w:val="00D212E8"/>
    <w:rsid w:val="00D32CD6"/>
    <w:rsid w:val="00D607DD"/>
    <w:rsid w:val="00D6095B"/>
    <w:rsid w:val="00D618DF"/>
    <w:rsid w:val="00D70333"/>
    <w:rsid w:val="00D95A4F"/>
    <w:rsid w:val="00DB2702"/>
    <w:rsid w:val="00DC6E92"/>
    <w:rsid w:val="00DD3FB0"/>
    <w:rsid w:val="00DE6C44"/>
    <w:rsid w:val="00E164B4"/>
    <w:rsid w:val="00E62713"/>
    <w:rsid w:val="00EA13C2"/>
    <w:rsid w:val="00EA656A"/>
    <w:rsid w:val="00ED2667"/>
    <w:rsid w:val="00F53C34"/>
    <w:rsid w:val="00F6106C"/>
    <w:rsid w:val="00F819A8"/>
    <w:rsid w:val="00F9572A"/>
    <w:rsid w:val="00FB5C71"/>
    <w:rsid w:val="00FF1DB2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dell01</cp:lastModifiedBy>
  <cp:revision>60</cp:revision>
  <cp:lastPrinted>2024-01-30T07:31:00Z</cp:lastPrinted>
  <dcterms:created xsi:type="dcterms:W3CDTF">2020-09-07T16:36:00Z</dcterms:created>
  <dcterms:modified xsi:type="dcterms:W3CDTF">2024-02-18T19:06:00Z</dcterms:modified>
</cp:coreProperties>
</file>